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8A958" w14:textId="77777777" w:rsidR="004A5C6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Poppins" w:eastAsia="Poppins" w:hAnsi="Poppins" w:cs="Poppins"/>
          <w:b/>
          <w:bCs/>
          <w:color w:val="E10387"/>
          <w:sz w:val="24"/>
          <w:szCs w:val="24"/>
        </w:rPr>
      </w:pPr>
      <w:r>
        <w:rPr>
          <w:rFonts w:ascii="Poppins" w:eastAsia="Poppins" w:hAnsi="Poppins" w:cs="Poppins"/>
          <w:b/>
          <w:bCs/>
          <w:color w:val="E10387"/>
          <w:sz w:val="24"/>
          <w:szCs w:val="24"/>
        </w:rPr>
        <w:t>Guía para disfrutar de la Riviera Maya el resto del año: desde asistir al concierto de Emmanuel o Flans, hasta correr en la selva y celebrar Día de Muertos</w:t>
      </w:r>
    </w:p>
    <w:p w14:paraId="03B54228" w14:textId="77777777" w:rsidR="004A5C60" w:rsidRDefault="004A5C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Poppins" w:eastAsia="Poppins" w:hAnsi="Poppins" w:cs="Poppins"/>
          <w:b/>
          <w:bCs/>
          <w:color w:val="E10387"/>
          <w:sz w:val="24"/>
          <w:szCs w:val="24"/>
        </w:rPr>
      </w:pPr>
    </w:p>
    <w:p w14:paraId="5BB799F3" w14:textId="77777777" w:rsidR="004A5C60" w:rsidRDefault="00000000">
      <w:pPr>
        <w:numPr>
          <w:ilvl w:val="0"/>
          <w:numId w:val="1"/>
        </w:numPr>
        <w:spacing w:before="240" w:after="240" w:line="240" w:lineRule="auto"/>
        <w:jc w:val="center"/>
        <w:rPr>
          <w:rFonts w:ascii="Poppins" w:eastAsia="Poppins" w:hAnsi="Poppins" w:cs="Poppins"/>
          <w:i/>
          <w:iCs/>
          <w:sz w:val="20"/>
          <w:szCs w:val="20"/>
        </w:rPr>
      </w:pPr>
      <w:r>
        <w:rPr>
          <w:rFonts w:ascii="Poppins" w:eastAsia="Poppins" w:hAnsi="Poppins" w:cs="Poppins"/>
          <w:i/>
          <w:iCs/>
          <w:sz w:val="20"/>
          <w:szCs w:val="20"/>
        </w:rPr>
        <w:t>Descubre las experiencias imperdibles para disfrutar la Riviera Maya durante el resto del año, con una agenda que reúne eventos culturales, gastronómicos, musicales y deportivos.</w:t>
      </w:r>
    </w:p>
    <w:p w14:paraId="2D99D991" w14:textId="77777777" w:rsidR="004A5C60" w:rsidRDefault="00000000">
      <w:pPr>
        <w:spacing w:before="240" w:after="240" w:line="240" w:lineRule="auto"/>
        <w:jc w:val="center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noProof/>
          <w:sz w:val="20"/>
          <w:szCs w:val="20"/>
        </w:rPr>
        <w:drawing>
          <wp:inline distT="114300" distB="114300" distL="114300" distR="114300" wp14:anchorId="23B198AC" wp14:editId="6F3AD34D">
            <wp:extent cx="5731200" cy="2946400"/>
            <wp:effectExtent l="0" t="0" r="0" b="0"/>
            <wp:docPr id="2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4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3C64CC" w14:textId="77777777" w:rsidR="004A5C60" w:rsidRDefault="00000000">
      <w:pPr>
        <w:spacing w:before="240" w:after="240"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La Riviera Maya va más allá de sus hermosas aguas en tonos turquesa, es un lugar lleno de cultura, experiencias y gastronomía. Si estás buscando qué hacer durante el resto del año, te compartimos una guía con los eventos culturales, gastronómicos y deportivos que no te puedes perder: </w:t>
      </w:r>
    </w:p>
    <w:p w14:paraId="61F3A6C5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color w:val="E10387"/>
          <w:sz w:val="28"/>
          <w:szCs w:val="28"/>
        </w:rPr>
      </w:pPr>
      <w:r>
        <w:rPr>
          <w:rFonts w:ascii="Poppins" w:eastAsia="Poppins" w:hAnsi="Poppins" w:cs="Poppins"/>
          <w:b/>
          <w:bCs/>
          <w:color w:val="E10387"/>
          <w:sz w:val="28"/>
          <w:szCs w:val="28"/>
        </w:rPr>
        <w:t xml:space="preserve">32 COCINERAS  </w:t>
      </w:r>
    </w:p>
    <w:p w14:paraId="5B51CA67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>15 DE SEPTIEMBRE</w:t>
      </w:r>
    </w:p>
    <w:p w14:paraId="6BCEC568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Dónde: </w:t>
      </w:r>
      <w:r>
        <w:rPr>
          <w:rFonts w:ascii="Poppins" w:eastAsia="Poppins" w:hAnsi="Poppins" w:cs="Poppins"/>
          <w:sz w:val="20"/>
          <w:szCs w:val="20"/>
        </w:rPr>
        <w:t>Pirámide Xpiral - Hotel Xcaret México</w:t>
      </w:r>
    </w:p>
    <w:p w14:paraId="76780783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b/>
          <w:bCs/>
          <w:sz w:val="20"/>
          <w:szCs w:val="20"/>
        </w:rPr>
      </w:pPr>
    </w:p>
    <w:p w14:paraId="75C5199C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sz w:val="14"/>
          <w:szCs w:val="14"/>
        </w:rPr>
      </w:pPr>
      <w:r>
        <w:rPr>
          <w:rFonts w:ascii="Poppins" w:eastAsia="Poppins" w:hAnsi="Poppins" w:cs="Poppins"/>
          <w:b/>
          <w:bCs/>
          <w:noProof/>
          <w:sz w:val="14"/>
          <w:szCs w:val="14"/>
        </w:rPr>
        <w:lastRenderedPageBreak/>
        <w:drawing>
          <wp:inline distT="114300" distB="114300" distL="114300" distR="114300" wp14:anchorId="3EC9227D" wp14:editId="453CF671">
            <wp:extent cx="5731200" cy="2959100"/>
            <wp:effectExtent l="0" t="0" r="0" b="0"/>
            <wp:docPr id="2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5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745A9A" w14:textId="77777777" w:rsidR="004A5C60" w:rsidRDefault="00000000">
      <w:pPr>
        <w:spacing w:before="240" w:after="240"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Hay experiencias gastronómicas que van más allá de sentarse a la mesa. 32 Cocineras es el encuentro que reúne a mujeres que representan a cada uno de los estados de México para celebrar la diversidad culinaria de nuestro país. En su quinta edición, cada una de las participantes mostrará los sabores, técnicas y conocimientos que forman parte de la identidad de su comunidad, creando una experiencia en la que distintas regiones del país se reúnen en la misma mesa.</w:t>
      </w:r>
    </w:p>
    <w:p w14:paraId="7BC49331" w14:textId="77777777" w:rsidR="004A5C60" w:rsidRDefault="00000000">
      <w:pPr>
        <w:spacing w:before="240" w:after="240"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De Baja California a Quintana Roo, cada estado de la República está presente en los fogones, invitando a los huéspedes a recorrer la diversidad gastronómica del país, por supuesto, acompañada de bebidas y juegos tradicionales que hacen única la celebración del 15 de septiembre. </w:t>
      </w:r>
    </w:p>
    <w:p w14:paraId="3F4FC96B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Consigue aquí tus entradas : </w:t>
      </w:r>
      <w:hyperlink r:id="rId10">
        <w:r>
          <w:rPr>
            <w:rFonts w:ascii="Poppins" w:eastAsia="Poppins" w:hAnsi="Poppins" w:cs="Poppins"/>
            <w:b/>
            <w:bCs/>
            <w:color w:val="1155CC"/>
            <w:sz w:val="20"/>
            <w:szCs w:val="20"/>
            <w:u w:val="single"/>
          </w:rPr>
          <w:t>www.hotelxcaret.com</w:t>
        </w:r>
      </w:hyperlink>
      <w:r>
        <w:rPr>
          <w:rFonts w:ascii="Poppins" w:eastAsia="Poppins" w:hAnsi="Poppins" w:cs="Poppins"/>
          <w:b/>
          <w:bCs/>
          <w:sz w:val="20"/>
          <w:szCs w:val="20"/>
        </w:rPr>
        <w:t xml:space="preserve">  </w:t>
      </w:r>
    </w:p>
    <w:p w14:paraId="72EEE935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b/>
          <w:bCs/>
          <w:sz w:val="20"/>
          <w:szCs w:val="20"/>
        </w:rPr>
      </w:pPr>
    </w:p>
    <w:p w14:paraId="52758034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noProof/>
          <w:sz w:val="20"/>
          <w:szCs w:val="20"/>
        </w:rPr>
        <w:lastRenderedPageBreak/>
        <w:drawing>
          <wp:inline distT="114300" distB="114300" distL="114300" distR="114300" wp14:anchorId="4EC72F82" wp14:editId="4A765BA1">
            <wp:extent cx="5731200" cy="3822700"/>
            <wp:effectExtent l="0" t="0" r="0" b="0"/>
            <wp:docPr id="2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C41EBD" w14:textId="77777777" w:rsidR="004A5C60" w:rsidRDefault="004A5C60">
      <w:pPr>
        <w:spacing w:line="240" w:lineRule="auto"/>
        <w:rPr>
          <w:rFonts w:ascii="Poppins" w:eastAsia="Poppins" w:hAnsi="Poppins" w:cs="Poppins"/>
          <w:b/>
          <w:bCs/>
          <w:color w:val="E10387"/>
          <w:sz w:val="28"/>
          <w:szCs w:val="28"/>
        </w:rPr>
      </w:pPr>
    </w:p>
    <w:p w14:paraId="7EDBF5F3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color w:val="E10387"/>
          <w:sz w:val="28"/>
          <w:szCs w:val="28"/>
        </w:rPr>
      </w:pPr>
      <w:r>
        <w:rPr>
          <w:rFonts w:ascii="Poppins" w:eastAsia="Poppins" w:hAnsi="Poppins" w:cs="Poppins"/>
          <w:b/>
          <w:bCs/>
          <w:color w:val="E10387"/>
          <w:sz w:val="28"/>
          <w:szCs w:val="28"/>
        </w:rPr>
        <w:t>XOXI</w:t>
      </w:r>
    </w:p>
    <w:p w14:paraId="57775B72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>15 DE SEPTIEMBRE</w:t>
      </w:r>
    </w:p>
    <w:p w14:paraId="18FC06A6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Dónde: </w:t>
      </w:r>
      <w:r>
        <w:rPr>
          <w:rFonts w:ascii="Poppins" w:eastAsia="Poppins" w:hAnsi="Poppins" w:cs="Poppins"/>
          <w:sz w:val="20"/>
          <w:szCs w:val="20"/>
        </w:rPr>
        <w:t xml:space="preserve">kilómetro 307 de la Carretera Federal Chetumal-Puerto Juárez, en el municipio de Puerto Morelos / Benito Juárez. </w:t>
      </w:r>
    </w:p>
    <w:p w14:paraId="1797C6CE" w14:textId="77777777" w:rsidR="004A5C60" w:rsidRDefault="00000000">
      <w:pPr>
        <w:spacing w:before="240" w:after="240"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Celebrar el Grito de Independencia tiene un toque especial cuando se vacaciona en el Caribe mexicano, y Xoxi es el lugar ideal para festejar en grande cuando cae la noche.</w:t>
      </w:r>
    </w:p>
    <w:p w14:paraId="34B27EAA" w14:textId="77777777" w:rsidR="004A5C60" w:rsidRDefault="00000000">
      <w:pPr>
        <w:spacing w:before="240" w:after="240"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Esta fiesta flotante combina tradición, música y sabor. Desde tu llegada se siente el ambiente festivo con una tradicional kermés en el área de bienvenida. Una vez a bordo de una colorida trajinera, </w:t>
      </w:r>
      <w:r>
        <w:rPr>
          <w:rFonts w:ascii="Poppins" w:eastAsia="Poppins" w:hAnsi="Poppins" w:cs="Poppins"/>
          <w:i/>
          <w:iCs/>
          <w:sz w:val="20"/>
          <w:szCs w:val="20"/>
        </w:rPr>
        <w:t>compadres</w:t>
      </w:r>
      <w:r>
        <w:rPr>
          <w:rFonts w:ascii="Poppins" w:eastAsia="Poppins" w:hAnsi="Poppins" w:cs="Poppins"/>
          <w:sz w:val="20"/>
          <w:szCs w:val="20"/>
        </w:rPr>
        <w:t xml:space="preserve"> y </w:t>
      </w:r>
      <w:r>
        <w:rPr>
          <w:rFonts w:ascii="Poppins" w:eastAsia="Poppins" w:hAnsi="Poppins" w:cs="Poppins"/>
          <w:i/>
          <w:iCs/>
          <w:sz w:val="20"/>
          <w:szCs w:val="20"/>
        </w:rPr>
        <w:t>comadres</w:t>
      </w:r>
      <w:r>
        <w:rPr>
          <w:rFonts w:ascii="Poppins" w:eastAsia="Poppins" w:hAnsi="Poppins" w:cs="Poppins"/>
          <w:sz w:val="20"/>
          <w:szCs w:val="20"/>
        </w:rPr>
        <w:t xml:space="preserve"> pueden disfrutar de barra libre y platillos representativos de la cocina mexicana. La música en vivo completa la experiencia con mariachi y otros géneros tradicionales que llenan el recorrido con el ambiente de una auténtica fiesta mexicana.</w:t>
      </w:r>
    </w:p>
    <w:p w14:paraId="3EB21194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Conoce más en:  </w:t>
      </w:r>
      <w:hyperlink r:id="rId12">
        <w:r>
          <w:rPr>
            <w:rFonts w:ascii="Poppins" w:eastAsia="Poppins" w:hAnsi="Poppins" w:cs="Poppins"/>
            <w:b/>
            <w:bCs/>
            <w:color w:val="1155CC"/>
            <w:sz w:val="20"/>
            <w:szCs w:val="20"/>
            <w:u w:val="single"/>
          </w:rPr>
          <w:t>www.xoxicancun.com</w:t>
        </w:r>
      </w:hyperlink>
      <w:r>
        <w:rPr>
          <w:rFonts w:ascii="Poppins" w:eastAsia="Poppins" w:hAnsi="Poppins" w:cs="Poppins"/>
          <w:b/>
          <w:bCs/>
          <w:sz w:val="20"/>
          <w:szCs w:val="20"/>
        </w:rPr>
        <w:t xml:space="preserve"> </w:t>
      </w:r>
    </w:p>
    <w:p w14:paraId="50594217" w14:textId="77777777" w:rsidR="004A5C60" w:rsidRDefault="004A5C60">
      <w:pPr>
        <w:spacing w:line="240" w:lineRule="auto"/>
        <w:rPr>
          <w:rFonts w:ascii="Poppins" w:eastAsia="Poppins" w:hAnsi="Poppins" w:cs="Poppins"/>
          <w:b/>
          <w:bCs/>
          <w:color w:val="E10387"/>
          <w:sz w:val="28"/>
          <w:szCs w:val="28"/>
        </w:rPr>
      </w:pPr>
    </w:p>
    <w:p w14:paraId="0B4958B5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color w:val="E10387"/>
          <w:sz w:val="28"/>
          <w:szCs w:val="28"/>
        </w:rPr>
      </w:pPr>
      <w:r>
        <w:rPr>
          <w:rFonts w:ascii="Poppins" w:eastAsia="Poppins" w:hAnsi="Poppins" w:cs="Poppins"/>
          <w:b/>
          <w:bCs/>
          <w:color w:val="E10387"/>
          <w:sz w:val="28"/>
          <w:szCs w:val="28"/>
        </w:rPr>
        <w:t xml:space="preserve">APAPAXOA </w:t>
      </w:r>
    </w:p>
    <w:p w14:paraId="17DCBDE5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>18 AL 23 DE SEPTIEMBRE</w:t>
      </w:r>
    </w:p>
    <w:p w14:paraId="0A6DBF21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lastRenderedPageBreak/>
        <w:t xml:space="preserve">Lugar: </w:t>
      </w:r>
      <w:r>
        <w:rPr>
          <w:rFonts w:ascii="Poppins" w:eastAsia="Poppins" w:hAnsi="Poppins" w:cs="Poppins"/>
          <w:sz w:val="20"/>
          <w:szCs w:val="20"/>
        </w:rPr>
        <w:t>Hotel Xcaret México, Hotel Xcaret Arte y Casa de la Playa</w:t>
      </w:r>
    </w:p>
    <w:p w14:paraId="2F4A0CA9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b/>
          <w:bCs/>
          <w:sz w:val="20"/>
          <w:szCs w:val="20"/>
        </w:rPr>
      </w:pPr>
    </w:p>
    <w:p w14:paraId="46D487A9" w14:textId="77777777" w:rsidR="004A5C60" w:rsidRDefault="004A5C60">
      <w:pPr>
        <w:spacing w:line="240" w:lineRule="auto"/>
        <w:rPr>
          <w:rFonts w:ascii="Poppins" w:eastAsia="Poppins" w:hAnsi="Poppins" w:cs="Poppins"/>
          <w:b/>
          <w:bCs/>
          <w:sz w:val="14"/>
          <w:szCs w:val="14"/>
        </w:rPr>
      </w:pPr>
    </w:p>
    <w:p w14:paraId="6265372F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</w:p>
    <w:p w14:paraId="6002E947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noProof/>
          <w:sz w:val="20"/>
          <w:szCs w:val="20"/>
        </w:rPr>
        <w:drawing>
          <wp:inline distT="114300" distB="114300" distL="114300" distR="114300" wp14:anchorId="39A5FB51" wp14:editId="2FA7255F">
            <wp:extent cx="5731200" cy="3810000"/>
            <wp:effectExtent l="0" t="0" r="0" b="0"/>
            <wp:docPr id="2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1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BC3583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Si eres un amante de la gastronomía, este festival es para ti. Durante seis días, vivirás una experiencia culinaria que te llevará a recorrer nuestro país a través de sus sabores, memoria colectiva y creatividad</w:t>
      </w:r>
      <w:r>
        <w:rPr>
          <w:rFonts w:ascii="Poppins" w:eastAsia="Poppins" w:hAnsi="Poppins" w:cs="Poppins"/>
          <w:sz w:val="20"/>
          <w:szCs w:val="20"/>
          <w:highlight w:val="white"/>
        </w:rPr>
        <w:t xml:space="preserve">. Este año, </w:t>
      </w:r>
      <w:r>
        <w:rPr>
          <w:rFonts w:ascii="Poppins" w:eastAsia="Poppins" w:hAnsi="Poppins" w:cs="Poppins"/>
          <w:sz w:val="20"/>
          <w:szCs w:val="20"/>
        </w:rPr>
        <w:t>el festival se inspiró en los colores de Méxic</w:t>
      </w:r>
      <w:r>
        <w:rPr>
          <w:rFonts w:ascii="Poppins" w:eastAsia="Poppins" w:hAnsi="Poppins" w:cs="Poppins"/>
          <w:sz w:val="20"/>
          <w:szCs w:val="20"/>
          <w:highlight w:val="white"/>
        </w:rPr>
        <w:t xml:space="preserve">o. </w:t>
      </w:r>
    </w:p>
    <w:p w14:paraId="515DD1EF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</w:p>
    <w:p w14:paraId="174B9485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  <w:highlight w:val="white"/>
        </w:rPr>
        <w:t xml:space="preserve">En Apapaxoa </w:t>
      </w:r>
      <w:r>
        <w:rPr>
          <w:rFonts w:ascii="Poppins" w:eastAsia="Poppins" w:hAnsi="Poppins" w:cs="Poppins"/>
          <w:sz w:val="20"/>
          <w:szCs w:val="20"/>
        </w:rPr>
        <w:t xml:space="preserve">se darán cita más de 70 chefs, entre ellos: El danés Rasmus Munk, el japonés Yusuke Takada, el español Orol Castro, el italiano Massimiliano Delle Vedove y más, quienes cuentan reconocimiento Estrella Michelin. Ellos compartirán su talento a través de sus sabores, intervenciones creativas y encuentros desarrollados desde el arte, hospitalidad, bienestar y cocina de autor en diferentes experiencias como: desayunos, cenas, conversatorios, ferias de libros gastronómicos, actividades culturales y happenings. </w:t>
      </w:r>
    </w:p>
    <w:p w14:paraId="498D6BDC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</w:p>
    <w:p w14:paraId="516FC3F1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Para esta tercera edición de Apapaxoa se realizará un homenaje a la chef de origen francés Dominique Crenn, una de las figuras más influyentes de la gastronomía contemporánea y acreedora de tres estrellas Michelin. Su propuesta se define como “cocina poética”, donde cada platillo funciona como un poema comestible, que explora memoria, identidad, memoria, naturaleza y emoción. </w:t>
      </w:r>
    </w:p>
    <w:p w14:paraId="47BCD967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</w:p>
    <w:p w14:paraId="32ED30FD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lastRenderedPageBreak/>
        <w:t>Para el cierre de este evento,</w:t>
      </w:r>
      <w:r>
        <w:rPr>
          <w:rFonts w:ascii="Poppins" w:eastAsia="Poppins" w:hAnsi="Poppins" w:cs="Poppins"/>
          <w:b/>
          <w:bCs/>
          <w:sz w:val="20"/>
          <w:szCs w:val="20"/>
        </w:rPr>
        <w:t xml:space="preserve"> el cantante Emmanuel se presentará el 23 de septiembre en el Salón Ahau de Hotel Xcaret México. </w:t>
      </w:r>
      <w:r>
        <w:rPr>
          <w:rFonts w:ascii="Poppins" w:eastAsia="Poppins" w:hAnsi="Poppins" w:cs="Poppins"/>
          <w:sz w:val="20"/>
          <w:szCs w:val="20"/>
        </w:rPr>
        <w:t xml:space="preserve">En este concierto exclusivo se podrá disfrutar de una cena cocktail de bienvenida curada por 14 Estrellas Michelin y un gran After Party para cerrar una velada espectacular que celebra la cultura por todo lo alto. </w:t>
      </w:r>
    </w:p>
    <w:p w14:paraId="507D3B51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</w:p>
    <w:p w14:paraId="6F59715B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Consigue aquí tus entradas : </w:t>
      </w:r>
      <w:hyperlink r:id="rId14">
        <w:r>
          <w:rPr>
            <w:rFonts w:ascii="Poppins" w:eastAsia="Poppins" w:hAnsi="Poppins" w:cs="Poppins"/>
            <w:b/>
            <w:bCs/>
            <w:color w:val="1155CC"/>
            <w:sz w:val="20"/>
            <w:szCs w:val="20"/>
            <w:u w:val="single"/>
          </w:rPr>
          <w:t>www.apapaxoa.com</w:t>
        </w:r>
      </w:hyperlink>
      <w:r>
        <w:rPr>
          <w:rFonts w:ascii="Poppins" w:eastAsia="Poppins" w:hAnsi="Poppins" w:cs="Poppins"/>
          <w:b/>
          <w:bCs/>
          <w:sz w:val="20"/>
          <w:szCs w:val="20"/>
        </w:rPr>
        <w:t xml:space="preserve"> </w:t>
      </w:r>
    </w:p>
    <w:p w14:paraId="555EB594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</w:p>
    <w:p w14:paraId="2D68E2FB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color w:val="E10387"/>
          <w:sz w:val="28"/>
          <w:szCs w:val="28"/>
        </w:rPr>
      </w:pPr>
      <w:r>
        <w:rPr>
          <w:rFonts w:ascii="Poppins" w:eastAsia="Poppins" w:hAnsi="Poppins" w:cs="Poppins"/>
          <w:b/>
          <w:bCs/>
          <w:color w:val="E10387"/>
          <w:sz w:val="28"/>
          <w:szCs w:val="28"/>
        </w:rPr>
        <w:t>XPLOR BRAVEST RACE, EL ORIGEN</w:t>
      </w:r>
    </w:p>
    <w:p w14:paraId="2BD88676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>20 DE SEPTIEMBRE</w:t>
      </w:r>
    </w:p>
    <w:p w14:paraId="2CAB1717" w14:textId="77777777" w:rsidR="004A5C60" w:rsidRDefault="00000000">
      <w:pPr>
        <w:spacing w:line="240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Lugar: </w:t>
      </w:r>
      <w:r>
        <w:rPr>
          <w:rFonts w:ascii="Poppins" w:eastAsia="Poppins" w:hAnsi="Poppins" w:cs="Poppins"/>
          <w:sz w:val="20"/>
          <w:szCs w:val="20"/>
        </w:rPr>
        <w:t>Parque Xplor</w:t>
      </w:r>
    </w:p>
    <w:p w14:paraId="3AA18600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sz w:val="14"/>
          <w:szCs w:val="14"/>
        </w:rPr>
      </w:pPr>
      <w:r>
        <w:rPr>
          <w:rFonts w:ascii="Poppins" w:eastAsia="Poppins" w:hAnsi="Poppins" w:cs="Poppins"/>
          <w:b/>
          <w:bCs/>
          <w:noProof/>
          <w:sz w:val="14"/>
          <w:szCs w:val="14"/>
        </w:rPr>
        <w:drawing>
          <wp:inline distT="114300" distB="114300" distL="114300" distR="114300" wp14:anchorId="3A518A46" wp14:editId="65327452">
            <wp:extent cx="5731200" cy="4051300"/>
            <wp:effectExtent l="0" t="0" r="0" b="0"/>
            <wp:docPr id="28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5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9E9420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Para quienes disfrutan de la aventura y los desafíos deportivos: Xplor Bravest Race, El Origen, es un evento que debes de vivir. En una carrera de 6 kilómetros en la selva, encontrarás desafíos que pondrán a prueba tu fuerza y resistencia al enfrentarte a 50 obstáculos antes de llegar a la meta. </w:t>
      </w:r>
    </w:p>
    <w:p w14:paraId="1BA57F92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</w:p>
    <w:p w14:paraId="371BC5C1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La experiencia se vuelve desafiante al encontrarte en medio de la naturaleza y que va desde escalar escalar muros, correr por circuitos de altura hasta nadar por impresionantes ríos. </w:t>
      </w:r>
    </w:p>
    <w:p w14:paraId="3F7E3C0E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</w:p>
    <w:p w14:paraId="68D2AEBD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lastRenderedPageBreak/>
        <w:t xml:space="preserve">¿Cuál es tu elemento?: En Tierra encontrarás obstáculos donde el lodo puede ser tu mejor aliado o tu peor enemigo; en Agua, nadar se convertirá en todo un reto al encontrarte con diferentes obstáculos para continuar, y finalmente, en Aire, los puentes colgantes serán algunos de los retos que pondrán a prueba tu vértigo. </w:t>
      </w:r>
    </w:p>
    <w:p w14:paraId="758677B3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</w:p>
    <w:p w14:paraId="42AB1593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¿Listo para correr con tus amigos? : </w:t>
      </w:r>
      <w:hyperlink r:id="rId16">
        <w:r>
          <w:rPr>
            <w:rFonts w:ascii="Poppins" w:eastAsia="Poppins" w:hAnsi="Poppins" w:cs="Poppins"/>
            <w:b/>
            <w:bCs/>
            <w:color w:val="1155CC"/>
            <w:sz w:val="20"/>
            <w:szCs w:val="20"/>
            <w:u w:val="single"/>
          </w:rPr>
          <w:t>https://www.xplorbravestrace.com/es/</w:t>
        </w:r>
      </w:hyperlink>
      <w:r>
        <w:rPr>
          <w:rFonts w:ascii="Poppins" w:eastAsia="Poppins" w:hAnsi="Poppins" w:cs="Poppins"/>
          <w:b/>
          <w:bCs/>
          <w:sz w:val="20"/>
          <w:szCs w:val="20"/>
        </w:rPr>
        <w:t xml:space="preserve"> </w:t>
      </w:r>
    </w:p>
    <w:p w14:paraId="38677282" w14:textId="77777777" w:rsidR="004A5C60" w:rsidRDefault="00000000">
      <w:pPr>
        <w:spacing w:line="240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 </w:t>
      </w:r>
    </w:p>
    <w:p w14:paraId="73A0B15A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color w:val="E10387"/>
          <w:sz w:val="28"/>
          <w:szCs w:val="28"/>
        </w:rPr>
      </w:pPr>
      <w:r>
        <w:rPr>
          <w:rFonts w:ascii="Poppins" w:eastAsia="Poppins" w:hAnsi="Poppins" w:cs="Poppins"/>
          <w:b/>
          <w:bCs/>
          <w:color w:val="E10387"/>
          <w:sz w:val="28"/>
          <w:szCs w:val="28"/>
        </w:rPr>
        <w:t xml:space="preserve">FERIA XCARET DE ARTE POPULAR MEXICANO </w:t>
      </w:r>
    </w:p>
    <w:p w14:paraId="76C0B883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>24  AL 27 DE SEPTIEMBRE</w:t>
      </w:r>
    </w:p>
    <w:p w14:paraId="5A736C4E" w14:textId="77777777" w:rsidR="004A5C60" w:rsidRDefault="00000000">
      <w:pPr>
        <w:spacing w:line="240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Lugar: </w:t>
      </w:r>
      <w:r>
        <w:rPr>
          <w:rFonts w:ascii="Poppins" w:eastAsia="Poppins" w:hAnsi="Poppins" w:cs="Poppins"/>
          <w:sz w:val="20"/>
          <w:szCs w:val="20"/>
        </w:rPr>
        <w:t xml:space="preserve">Hacienda Henequenera - Parque Xcaret </w:t>
      </w:r>
    </w:p>
    <w:p w14:paraId="190EC9C6" w14:textId="77777777" w:rsidR="004A5C60" w:rsidRDefault="004A5C60">
      <w:pPr>
        <w:spacing w:line="240" w:lineRule="auto"/>
        <w:rPr>
          <w:rFonts w:ascii="Poppins" w:eastAsia="Poppins" w:hAnsi="Poppins" w:cs="Poppins"/>
          <w:b/>
          <w:bCs/>
          <w:sz w:val="14"/>
          <w:szCs w:val="14"/>
        </w:rPr>
      </w:pPr>
    </w:p>
    <w:p w14:paraId="675F77CF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sz w:val="14"/>
          <w:szCs w:val="14"/>
        </w:rPr>
      </w:pPr>
      <w:r>
        <w:rPr>
          <w:rFonts w:ascii="Poppins" w:eastAsia="Poppins" w:hAnsi="Poppins" w:cs="Poppins"/>
          <w:b/>
          <w:bCs/>
          <w:noProof/>
          <w:sz w:val="14"/>
          <w:szCs w:val="14"/>
        </w:rPr>
        <w:drawing>
          <wp:inline distT="114300" distB="114300" distL="114300" distR="114300" wp14:anchorId="5BA56646" wp14:editId="73516843">
            <wp:extent cx="5731200" cy="4292600"/>
            <wp:effectExtent l="0" t="0" r="0" b="0"/>
            <wp:docPr id="22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8439F5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</w:p>
    <w:p w14:paraId="6FB04C36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  <w:r>
        <w:rPr>
          <w:rFonts w:ascii="Poppins" w:eastAsia="Poppins" w:hAnsi="Poppins" w:cs="Poppins"/>
          <w:color w:val="222222"/>
          <w:sz w:val="20"/>
          <w:szCs w:val="20"/>
        </w:rPr>
        <w:t>La Feria Xcaret de Arte Popular Mexicano es el lugar ideal para conocer las expresiones artísticas y culturales de todo nuestro país, se realiza en la Hacienda Henequenera de parque Xcaret, y es aquí donde se darán cita 150 maestras y maestros artesanos en su tercera edición.</w:t>
      </w:r>
    </w:p>
    <w:p w14:paraId="59689626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</w:p>
    <w:p w14:paraId="1C550440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  <w:r>
        <w:rPr>
          <w:rFonts w:ascii="Poppins" w:eastAsia="Poppins" w:hAnsi="Poppins" w:cs="Poppins"/>
          <w:color w:val="222222"/>
          <w:sz w:val="20"/>
          <w:szCs w:val="20"/>
        </w:rPr>
        <w:lastRenderedPageBreak/>
        <w:t>Cada uno de los maestros y maestras asistentes utilizan técnicas tradicionales heredadas de generación en generación, como el tejido, el bordado, la talla de madera, la cerámica y el trabajo en metales y vidrio soplado. Estas habilidades dan forma a artesanías que representan la riqueza cultural de las diferentes regiones del país.</w:t>
      </w:r>
    </w:p>
    <w:p w14:paraId="0490D9EE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</w:p>
    <w:p w14:paraId="4405284C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  <w:r>
        <w:rPr>
          <w:rFonts w:ascii="Poppins" w:eastAsia="Poppins" w:hAnsi="Poppins" w:cs="Poppins"/>
          <w:color w:val="222222"/>
          <w:sz w:val="20"/>
          <w:szCs w:val="20"/>
        </w:rPr>
        <w:t xml:space="preserve">Una de las características más especiales de este evento es su programación rica en actividades que contempla exhibición de artesanías y venta de piezas, demostraciones de elaboración, conferencias con las voces que realizan estas creaciones y pasarelas, que muestran la riqueza textil, así como las diferentes técnicas para crear piezas únicas. </w:t>
      </w:r>
    </w:p>
    <w:p w14:paraId="14E7C53A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</w:p>
    <w:p w14:paraId="1A85FED7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  <w:r>
        <w:rPr>
          <w:rFonts w:ascii="Poppins" w:eastAsia="Poppins" w:hAnsi="Poppins" w:cs="Poppins"/>
          <w:color w:val="222222"/>
          <w:sz w:val="20"/>
          <w:szCs w:val="20"/>
        </w:rPr>
        <w:t>¿Lo mejor?  Puedes visitar la Feria Xcaret de Arte Popular Mexicano de dos formas, la primera aprovechando tu entrada a Parque Xcaret, que ya incluye la actividad, o puedes únicamente comprar tu entrada específicamente para la edición.</w:t>
      </w:r>
    </w:p>
    <w:p w14:paraId="218E3D7F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</w:p>
    <w:p w14:paraId="68D9FE3C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Descubre más en: </w:t>
      </w:r>
      <w:hyperlink r:id="rId18">
        <w:r>
          <w:rPr>
            <w:rFonts w:ascii="Poppins" w:eastAsia="Poppins" w:hAnsi="Poppins" w:cs="Poppins"/>
            <w:b/>
            <w:bCs/>
            <w:color w:val="1155CC"/>
            <w:sz w:val="20"/>
            <w:szCs w:val="20"/>
            <w:u w:val="single"/>
          </w:rPr>
          <w:t>www.feriaxcaretartepopular.com</w:t>
        </w:r>
      </w:hyperlink>
      <w:r>
        <w:rPr>
          <w:rFonts w:ascii="Poppins" w:eastAsia="Poppins" w:hAnsi="Poppins" w:cs="Poppins"/>
          <w:b/>
          <w:bCs/>
          <w:sz w:val="20"/>
          <w:szCs w:val="20"/>
        </w:rPr>
        <w:t xml:space="preserve"> </w:t>
      </w:r>
    </w:p>
    <w:p w14:paraId="0DFB407B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</w:p>
    <w:p w14:paraId="7AE56BBF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</w:p>
    <w:p w14:paraId="4E638003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color w:val="E10387"/>
          <w:sz w:val="28"/>
          <w:szCs w:val="28"/>
        </w:rPr>
      </w:pPr>
      <w:r>
        <w:rPr>
          <w:rFonts w:ascii="Poppins" w:eastAsia="Poppins" w:hAnsi="Poppins" w:cs="Poppins"/>
          <w:b/>
          <w:bCs/>
          <w:color w:val="E10387"/>
          <w:sz w:val="28"/>
          <w:szCs w:val="28"/>
        </w:rPr>
        <w:t xml:space="preserve">FESTIVAL DE VIDA Y MUERTE </w:t>
      </w:r>
    </w:p>
    <w:p w14:paraId="5A32D638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>30 DE OCTUBRE  AL 2 DE NOVIEMBRE</w:t>
      </w:r>
    </w:p>
    <w:p w14:paraId="6B510818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sz w:val="14"/>
          <w:szCs w:val="14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Lugar: </w:t>
      </w:r>
      <w:r>
        <w:rPr>
          <w:rFonts w:ascii="Poppins" w:eastAsia="Poppins" w:hAnsi="Poppins" w:cs="Poppins"/>
          <w:sz w:val="20"/>
          <w:szCs w:val="20"/>
        </w:rPr>
        <w:t>Parque Xcaret</w:t>
      </w:r>
    </w:p>
    <w:p w14:paraId="1EB07430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sz w:val="14"/>
          <w:szCs w:val="14"/>
        </w:rPr>
      </w:pPr>
      <w:r>
        <w:rPr>
          <w:rFonts w:ascii="Poppins" w:eastAsia="Poppins" w:hAnsi="Poppins" w:cs="Poppins"/>
          <w:b/>
          <w:bCs/>
          <w:noProof/>
          <w:sz w:val="14"/>
          <w:szCs w:val="14"/>
        </w:rPr>
        <w:drawing>
          <wp:inline distT="114300" distB="114300" distL="114300" distR="114300" wp14:anchorId="1519D491" wp14:editId="1AFC8CD4">
            <wp:extent cx="5724525" cy="2624108"/>
            <wp:effectExtent l="0" t="0" r="0" b="0"/>
            <wp:docPr id="2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9"/>
                    <a:srcRect t="11180" b="19697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6241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660577" w14:textId="77777777" w:rsidR="004A5C60" w:rsidRDefault="004A5C60">
      <w:pPr>
        <w:spacing w:line="240" w:lineRule="auto"/>
        <w:rPr>
          <w:rFonts w:ascii="Poppins" w:eastAsia="Poppins" w:hAnsi="Poppins" w:cs="Poppins"/>
          <w:b/>
          <w:bCs/>
          <w:sz w:val="20"/>
          <w:szCs w:val="20"/>
        </w:rPr>
      </w:pPr>
    </w:p>
    <w:p w14:paraId="4EEC90A1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</w:p>
    <w:p w14:paraId="647547A1" w14:textId="77777777" w:rsidR="004A5C60" w:rsidRDefault="00000000">
      <w:pPr>
        <w:spacing w:before="240" w:after="240"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  <w:r>
        <w:rPr>
          <w:rFonts w:ascii="Poppins" w:eastAsia="Poppins" w:hAnsi="Poppins" w:cs="Poppins"/>
          <w:color w:val="222222"/>
          <w:sz w:val="20"/>
          <w:szCs w:val="20"/>
        </w:rPr>
        <w:t>En su edición número 20, el Festival de Vida y Muerte invita a recorrer la memoria, las tradiciones y la riqueza cultural de México con una programación de teatro, música, danza, exposiciones, talleres, altares y gastronomía.</w:t>
      </w:r>
    </w:p>
    <w:p w14:paraId="0249CED9" w14:textId="77777777" w:rsidR="004A5C60" w:rsidRDefault="00000000">
      <w:pPr>
        <w:spacing w:before="240" w:after="240"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  <w:r>
        <w:rPr>
          <w:rFonts w:ascii="Poppins" w:eastAsia="Poppins" w:hAnsi="Poppins" w:cs="Poppins"/>
          <w:color w:val="222222"/>
          <w:sz w:val="20"/>
          <w:szCs w:val="20"/>
        </w:rPr>
        <w:lastRenderedPageBreak/>
        <w:t>Este año, Guanajuato es el estado invitado y mostrará cómo sus comunidades honran a quienes ya partieron. A través de muestras gastronómicas, artesanías, expresiones artísticas y portadores de tradición, compartirá una mirada auténtica al Día de Muertos desde el corazón del Bajío.</w:t>
      </w:r>
    </w:p>
    <w:p w14:paraId="649108C3" w14:textId="77777777" w:rsidR="004A5C60" w:rsidRDefault="00000000">
      <w:pPr>
        <w:spacing w:before="240" w:after="240" w:line="240" w:lineRule="auto"/>
        <w:jc w:val="both"/>
        <w:rPr>
          <w:rFonts w:ascii="Poppins" w:eastAsia="Poppins" w:hAnsi="Poppins" w:cs="Poppins"/>
          <w:b/>
          <w:bCs/>
          <w:color w:val="222222"/>
          <w:sz w:val="20"/>
          <w:szCs w:val="20"/>
        </w:rPr>
      </w:pPr>
      <w:r>
        <w:rPr>
          <w:rFonts w:ascii="Poppins" w:eastAsia="Poppins" w:hAnsi="Poppins" w:cs="Poppins"/>
          <w:color w:val="222222"/>
          <w:sz w:val="20"/>
          <w:szCs w:val="20"/>
        </w:rPr>
        <w:t xml:space="preserve">Quienes viajen en familia encontrarán actividades para todas las edades: talleres infantiles de cocina y manualidades, recorridos con personajes inspirados en las catrinas, música tradicional, narraciones y baile. </w:t>
      </w:r>
      <w:r>
        <w:rPr>
          <w:rFonts w:ascii="Poppins" w:eastAsia="Poppins" w:hAnsi="Poppins" w:cs="Poppins"/>
          <w:b/>
          <w:bCs/>
          <w:color w:val="222222"/>
          <w:sz w:val="20"/>
          <w:szCs w:val="20"/>
        </w:rPr>
        <w:t xml:space="preserve">Entre los eventos estelares se encuentra el concierto de Pandora &amp; Flans con su </w:t>
      </w:r>
      <w:r>
        <w:rPr>
          <w:rFonts w:ascii="Poppins" w:eastAsia="Poppins" w:hAnsi="Poppins" w:cs="Poppins"/>
          <w:b/>
          <w:bCs/>
          <w:i/>
          <w:iCs/>
          <w:color w:val="222222"/>
          <w:sz w:val="20"/>
          <w:szCs w:val="20"/>
        </w:rPr>
        <w:t>+Inesperado Tour</w:t>
      </w:r>
      <w:r>
        <w:rPr>
          <w:rFonts w:ascii="Poppins" w:eastAsia="Poppins" w:hAnsi="Poppins" w:cs="Poppins"/>
          <w:b/>
          <w:bCs/>
          <w:color w:val="222222"/>
          <w:sz w:val="20"/>
          <w:szCs w:val="20"/>
        </w:rPr>
        <w:t>, el 31 de octubre a las 10:00 p. m. en el Teatro Gran Tlachco.</w:t>
      </w:r>
    </w:p>
    <w:p w14:paraId="2B0A07F2" w14:textId="77777777" w:rsidR="004A5C60" w:rsidRDefault="00000000">
      <w:pPr>
        <w:spacing w:before="240" w:after="240"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  <w:r>
        <w:rPr>
          <w:rFonts w:ascii="Poppins" w:eastAsia="Poppins" w:hAnsi="Poppins" w:cs="Poppins"/>
          <w:b/>
          <w:bCs/>
          <w:color w:val="222222"/>
          <w:sz w:val="20"/>
          <w:szCs w:val="20"/>
        </w:rPr>
        <w:t>Consigue tus entradas en</w:t>
      </w:r>
      <w:hyperlink r:id="rId20">
        <w:r>
          <w:rPr>
            <w:rFonts w:ascii="Poppins" w:eastAsia="Poppins" w:hAnsi="Poppins" w:cs="Poppins"/>
            <w:b/>
            <w:bCs/>
            <w:color w:val="222222"/>
            <w:sz w:val="20"/>
            <w:szCs w:val="20"/>
          </w:rPr>
          <w:t xml:space="preserve"> </w:t>
        </w:r>
      </w:hyperlink>
      <w:hyperlink r:id="rId21">
        <w:r>
          <w:rPr>
            <w:rFonts w:ascii="Poppins" w:eastAsia="Poppins" w:hAnsi="Poppins" w:cs="Poppins"/>
            <w:b/>
            <w:bCs/>
            <w:color w:val="1155CC"/>
            <w:sz w:val="20"/>
            <w:szCs w:val="20"/>
            <w:u w:val="single"/>
          </w:rPr>
          <w:t>www.festivaldevidaymuerte.com</w:t>
        </w:r>
      </w:hyperlink>
      <w:r>
        <w:rPr>
          <w:rFonts w:ascii="Poppins" w:eastAsia="Poppins" w:hAnsi="Poppins" w:cs="Poppins"/>
          <w:b/>
          <w:bCs/>
          <w:color w:val="222222"/>
          <w:sz w:val="20"/>
          <w:szCs w:val="20"/>
        </w:rPr>
        <w:t>.</w:t>
      </w:r>
    </w:p>
    <w:p w14:paraId="3ADF96FF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color w:val="E10387"/>
          <w:sz w:val="28"/>
          <w:szCs w:val="28"/>
        </w:rPr>
      </w:pPr>
      <w:r>
        <w:rPr>
          <w:rFonts w:ascii="Poppins" w:eastAsia="Poppins" w:hAnsi="Poppins" w:cs="Poppins"/>
          <w:b/>
          <w:bCs/>
          <w:color w:val="E10387"/>
          <w:sz w:val="28"/>
          <w:szCs w:val="28"/>
        </w:rPr>
        <w:t>TRIATLÓN XEL-HÁ</w:t>
      </w:r>
    </w:p>
    <w:p w14:paraId="2EB08470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>14 Y 15 DE NOVIEMBRE</w:t>
      </w:r>
    </w:p>
    <w:p w14:paraId="44D58152" w14:textId="77777777" w:rsidR="004A5C60" w:rsidRDefault="00000000">
      <w:pPr>
        <w:spacing w:line="240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Lugar: </w:t>
      </w:r>
      <w:r>
        <w:rPr>
          <w:rFonts w:ascii="Poppins" w:eastAsia="Poppins" w:hAnsi="Poppins" w:cs="Poppins"/>
          <w:sz w:val="20"/>
          <w:szCs w:val="20"/>
        </w:rPr>
        <w:t>Parque Xel-Há</w:t>
      </w:r>
    </w:p>
    <w:p w14:paraId="4DCF0F50" w14:textId="77777777" w:rsidR="004A5C60" w:rsidRDefault="004A5C60">
      <w:pPr>
        <w:spacing w:line="240" w:lineRule="auto"/>
        <w:rPr>
          <w:rFonts w:ascii="Poppins" w:eastAsia="Poppins" w:hAnsi="Poppins" w:cs="Poppins"/>
          <w:sz w:val="20"/>
          <w:szCs w:val="20"/>
        </w:rPr>
      </w:pPr>
    </w:p>
    <w:p w14:paraId="1B8B58D1" w14:textId="77777777" w:rsidR="004A5C60" w:rsidRDefault="00000000">
      <w:pPr>
        <w:spacing w:line="240" w:lineRule="auto"/>
        <w:rPr>
          <w:rFonts w:ascii="Poppins" w:eastAsia="Poppins" w:hAnsi="Poppins" w:cs="Poppins"/>
          <w:b/>
          <w:bCs/>
          <w:sz w:val="14"/>
          <w:szCs w:val="14"/>
        </w:rPr>
      </w:pPr>
      <w:r>
        <w:rPr>
          <w:rFonts w:ascii="Poppins" w:eastAsia="Poppins" w:hAnsi="Poppins" w:cs="Poppins"/>
          <w:b/>
          <w:bCs/>
          <w:noProof/>
          <w:sz w:val="14"/>
          <w:szCs w:val="14"/>
        </w:rPr>
        <w:drawing>
          <wp:inline distT="114300" distB="114300" distL="114300" distR="114300" wp14:anchorId="65B365CC" wp14:editId="2E553993">
            <wp:extent cx="5733693" cy="3809971"/>
            <wp:effectExtent l="0" t="0" r="0" b="0"/>
            <wp:docPr id="2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693" cy="38099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DAFADB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</w:p>
    <w:p w14:paraId="2AD66E7D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  <w:r>
        <w:rPr>
          <w:rFonts w:ascii="Poppins" w:eastAsia="Poppins" w:hAnsi="Poppins" w:cs="Poppins"/>
          <w:color w:val="222222"/>
          <w:sz w:val="20"/>
          <w:szCs w:val="20"/>
        </w:rPr>
        <w:t xml:space="preserve">La agenda Xcaret aún no termina y es que para el mes de noviembre el </w:t>
      </w:r>
      <w:r>
        <w:rPr>
          <w:rFonts w:ascii="Poppins" w:eastAsia="Poppins" w:hAnsi="Poppins" w:cs="Poppins"/>
          <w:b/>
          <w:bCs/>
          <w:color w:val="222222"/>
          <w:sz w:val="20"/>
          <w:szCs w:val="20"/>
        </w:rPr>
        <w:t>Triatlón Xel-Há celebrará su XVI edición.</w:t>
      </w:r>
      <w:r>
        <w:rPr>
          <w:rFonts w:ascii="Poppins" w:eastAsia="Poppins" w:hAnsi="Poppins" w:cs="Poppins"/>
          <w:color w:val="222222"/>
          <w:sz w:val="20"/>
          <w:szCs w:val="20"/>
        </w:rPr>
        <w:t xml:space="preserve"> La prueba que vuelve a convocar a atletas de alto rendimiento, aficionados, principiantes y familias completas para disfrutar de dos días de competencia </w:t>
      </w:r>
      <w:r>
        <w:rPr>
          <w:rFonts w:ascii="Poppins" w:eastAsia="Poppins" w:hAnsi="Poppins" w:cs="Poppins"/>
          <w:color w:val="222222"/>
          <w:sz w:val="20"/>
          <w:szCs w:val="20"/>
        </w:rPr>
        <w:lastRenderedPageBreak/>
        <w:t>donde se  combina natación, ciclismo y carrera en una de las Maravillas Naturales de México.</w:t>
      </w:r>
    </w:p>
    <w:p w14:paraId="7F597D75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</w:p>
    <w:p w14:paraId="272EFFB8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  <w:r>
        <w:rPr>
          <w:rFonts w:ascii="Poppins" w:eastAsia="Poppins" w:hAnsi="Poppins" w:cs="Poppins"/>
          <w:color w:val="222222"/>
          <w:sz w:val="20"/>
          <w:szCs w:val="20"/>
        </w:rPr>
        <w:t>El sábado 14 de noviembre se realizará la prueba Olímpica con la participación de triatletas de la categoría Elite, integrada por 1.5 kilómetros de natación, 40 kilómetros de ciclismo y 10 kilómetros de carrera. El domingo 15 será el turno de las categorías Sprint, Infantil, Solo Novatas y Relevos, fortaleciendo el carácter familiar e inclusivo que distingue al evento desde sus primeras ediciones.</w:t>
      </w:r>
    </w:p>
    <w:p w14:paraId="51150664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</w:p>
    <w:p w14:paraId="2EA30E49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bCs/>
          <w:color w:val="222222"/>
          <w:sz w:val="20"/>
          <w:szCs w:val="20"/>
        </w:rPr>
        <w:t>No te quedes fuera:</w:t>
      </w:r>
      <w:r>
        <w:rPr>
          <w:rFonts w:ascii="Poppins" w:eastAsia="Poppins" w:hAnsi="Poppins" w:cs="Poppins"/>
          <w:color w:val="222222"/>
          <w:sz w:val="20"/>
          <w:szCs w:val="20"/>
        </w:rPr>
        <w:t xml:space="preserve"> </w:t>
      </w:r>
      <w:hyperlink r:id="rId23">
        <w:r>
          <w:rPr>
            <w:rFonts w:ascii="Poppins" w:eastAsia="Poppins" w:hAnsi="Poppins" w:cs="Poppins"/>
            <w:b/>
            <w:bCs/>
            <w:color w:val="1155CC"/>
            <w:sz w:val="20"/>
            <w:szCs w:val="20"/>
            <w:u w:val="single"/>
          </w:rPr>
          <w:t>www.triatlonxelha.com</w:t>
        </w:r>
      </w:hyperlink>
    </w:p>
    <w:p w14:paraId="4067C5D6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</w:p>
    <w:p w14:paraId="681D68DF" w14:textId="77777777" w:rsidR="004A5C60" w:rsidRDefault="00000000">
      <w:pPr>
        <w:spacing w:line="240" w:lineRule="auto"/>
        <w:jc w:val="both"/>
        <w:rPr>
          <w:rFonts w:ascii="Poppins" w:eastAsia="Poppins" w:hAnsi="Poppins" w:cs="Poppins"/>
          <w:color w:val="222222"/>
          <w:sz w:val="20"/>
          <w:szCs w:val="20"/>
        </w:rPr>
      </w:pPr>
      <w:r>
        <w:rPr>
          <w:rFonts w:ascii="Poppins" w:eastAsia="Poppins" w:hAnsi="Poppins" w:cs="Poppins"/>
          <w:color w:val="222222"/>
          <w:sz w:val="20"/>
          <w:szCs w:val="20"/>
        </w:rPr>
        <w:t>De esta forma es como la Riviera Maya se convierte en el destino donde los mejores eventos deportivos y culturales pueden ofrecer una experiencia de vida única en familia, en pareja o en solitario. ¿Cuál es el ideal para ti?</w:t>
      </w:r>
    </w:p>
    <w:p w14:paraId="4B4D33D0" w14:textId="77777777" w:rsidR="004A5C60" w:rsidRDefault="00000000">
      <w:pPr>
        <w:spacing w:before="240" w:after="240" w:line="240" w:lineRule="auto"/>
        <w:jc w:val="both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>Sobre Grupo Xcaret</w:t>
      </w:r>
    </w:p>
    <w:p w14:paraId="6BC9959E" w14:textId="77777777" w:rsidR="004A5C60" w:rsidRDefault="00000000">
      <w:pPr>
        <w:spacing w:before="240" w:after="240" w:line="240" w:lineRule="auto"/>
        <w:jc w:val="both"/>
        <w:rPr>
          <w:rFonts w:ascii="Poppins" w:eastAsia="Poppins" w:hAnsi="Poppins" w:cs="Poppins"/>
          <w:sz w:val="16"/>
          <w:szCs w:val="16"/>
        </w:rPr>
      </w:pPr>
      <w:r>
        <w:rPr>
          <w:rFonts w:ascii="Poppins" w:eastAsia="Poppins" w:hAnsi="Poppins" w:cs="Poppins"/>
          <w:sz w:val="16"/>
          <w:szCs w:val="16"/>
        </w:rPr>
        <w:t>Grupo Xcaret es una empresa 100% mexicana, con más de 30 años ofreciendo experiencias únicas e inolvidables, inspiradas en el respeto por la naturaleza, la cultura y amor por México. Actualmente, Grupo Xcaret cuenta con diferentes unidades de negocio: 1) Parques, operando los más emblemáticos de Cancún y la Riviera Maya, como Parque Xcaret, Xel-Há, Xplor, Xplor Fuego, Xoximilco y Xenses; 2) Hoteles, con el concepto All-Fun Inclusive®, que inició en 2017 con Hotel Xcaret México, posteriormente Hotel Xcaret Arte y La Casa de la Playa; 3) Tours, que ofrecen recorridos culturales y de naturaleza a destinos como Chichén Itzá y Tulum, además del tour Xenotes; y 4) Xcaret Xailing, su unidad de conectividad marítima, que brinda traslados en ferry de Cancún a Isla Mujeres y de Playa del Carmen a Cozumel, así como experiencias en catamarán y yates. En 2026, Xcaret es reconocido por Travel + Leisure como Destino del Año, consolidando más de tres décadas de evolución como uno de los destinos turísticos más emblemáticos de México</w:t>
      </w:r>
    </w:p>
    <w:p w14:paraId="2F7DAD2F" w14:textId="77777777" w:rsidR="004A5C60" w:rsidRDefault="004A5C60">
      <w:pPr>
        <w:spacing w:before="240" w:after="240" w:line="240" w:lineRule="auto"/>
        <w:jc w:val="both"/>
        <w:rPr>
          <w:rFonts w:ascii="Poppins" w:eastAsia="Poppins" w:hAnsi="Poppins" w:cs="Poppins"/>
          <w:sz w:val="16"/>
          <w:szCs w:val="16"/>
        </w:rPr>
      </w:pPr>
    </w:p>
    <w:p w14:paraId="0369B560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sz w:val="20"/>
          <w:szCs w:val="20"/>
          <w:highlight w:val="white"/>
        </w:rPr>
      </w:pPr>
    </w:p>
    <w:p w14:paraId="095FDA6D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sz w:val="20"/>
          <w:szCs w:val="20"/>
          <w:highlight w:val="white"/>
        </w:rPr>
      </w:pPr>
    </w:p>
    <w:p w14:paraId="3D4B4411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</w:p>
    <w:p w14:paraId="0B7F0A0F" w14:textId="77777777" w:rsidR="004A5C60" w:rsidRDefault="004A5C60">
      <w:pPr>
        <w:spacing w:line="240" w:lineRule="auto"/>
        <w:jc w:val="both"/>
        <w:rPr>
          <w:rFonts w:ascii="Poppins" w:eastAsia="Poppins" w:hAnsi="Poppins" w:cs="Poppins"/>
          <w:sz w:val="20"/>
          <w:szCs w:val="20"/>
          <w:highlight w:val="white"/>
        </w:rPr>
      </w:pPr>
    </w:p>
    <w:sectPr w:rsidR="004A5C60">
      <w:headerReference w:type="default" r:id="rId24"/>
      <w:footerReference w:type="default" r:id="rId25"/>
      <w:pgSz w:w="11909" w:h="16834"/>
      <w:pgMar w:top="1440" w:right="1440" w:bottom="179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DE5C1" w14:textId="77777777" w:rsidR="00EF4AF9" w:rsidRDefault="00EF4AF9">
      <w:pPr>
        <w:spacing w:line="240" w:lineRule="auto"/>
      </w:pPr>
      <w:r>
        <w:separator/>
      </w:r>
    </w:p>
  </w:endnote>
  <w:endnote w:type="continuationSeparator" w:id="0">
    <w:p w14:paraId="0D420EF2" w14:textId="77777777" w:rsidR="00EF4AF9" w:rsidRDefault="00EF4A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87F9AC1-BA63-C648-A616-DB0C7343771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87584334-A912-8C43-A519-CF23B8884463}"/>
    <w:embedItalic r:id="rId3" w:fontKey="{A0AB3A98-FA85-6349-A0C7-BBF6A2C58B4F}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  <w:embedRegular r:id="rId4" w:fontKey="{828967AB-AF8A-9A4C-ABBC-784DF54408C1}"/>
    <w:embedBold r:id="rId5" w:fontKey="{BC943A79-342D-3B4E-9A5B-A3A47E524BAC}"/>
    <w:embedItalic r:id="rId6" w:fontKey="{19B34FE7-AB7C-D546-A840-744B9D51E530}"/>
    <w:embedBoldItalic r:id="rId7" w:fontKey="{04F99823-4BB5-2048-8CED-AB3D9FD37C5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17544D5C-304A-254B-A6A5-94807B38D3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E1F31CF7-4A91-994E-B81A-A630A635F4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7D4B" w14:textId="77777777" w:rsidR="004A5C60" w:rsidRDefault="004A5C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27550" w14:textId="77777777" w:rsidR="00EF4AF9" w:rsidRDefault="00EF4AF9">
      <w:pPr>
        <w:spacing w:line="240" w:lineRule="auto"/>
      </w:pPr>
      <w:r>
        <w:separator/>
      </w:r>
    </w:p>
  </w:footnote>
  <w:footnote w:type="continuationSeparator" w:id="0">
    <w:p w14:paraId="403B1C20" w14:textId="77777777" w:rsidR="00EF4AF9" w:rsidRDefault="00EF4A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8D2E7" w14:textId="77777777" w:rsidR="004A5C60" w:rsidRDefault="00000000">
    <w:pPr>
      <w:jc w:val="center"/>
    </w:pPr>
    <w:r>
      <w:rPr>
        <w:noProof/>
      </w:rPr>
      <w:drawing>
        <wp:inline distT="114300" distB="114300" distL="114300" distR="114300" wp14:anchorId="13F3A0BD" wp14:editId="046A3294">
          <wp:extent cx="1098316" cy="985838"/>
          <wp:effectExtent l="0" t="0" r="0" b="0"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8316" cy="985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D9F9267" w14:textId="77777777" w:rsidR="004A5C60" w:rsidRDefault="004A5C60">
    <w:pPr>
      <w:spacing w:line="240" w:lineRule="aut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C00D8"/>
    <w:multiLevelType w:val="multilevel"/>
    <w:tmpl w:val="5BA66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21483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C60"/>
    <w:rsid w:val="0022623D"/>
    <w:rsid w:val="004A5C60"/>
    <w:rsid w:val="00D767AF"/>
    <w:rsid w:val="00EF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19FF34"/>
  <w15:docId w15:val="{AF9A859A-2F48-1F40-9A79-BE62EA94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MX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www.feriaxcaretartepopular.com/es/entrada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festivaldevidaymuerte.com/es/entradas-genera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xoxicancun.com/es/entrada-xoxi/" TargetMode="External"/><Relationship Id="rId17" Type="http://schemas.openxmlformats.org/officeDocument/2006/relationships/image" Target="media/image6.jp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xplorbravestrace.com/es/" TargetMode="External"/><Relationship Id="rId20" Type="http://schemas.openxmlformats.org/officeDocument/2006/relationships/hyperlink" Target="https://www.festivaldevidaymuerte.com/es/entradas-genera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hyperlink" Target="https://www.triatlonxelha.com/es/" TargetMode="External"/><Relationship Id="rId10" Type="http://schemas.openxmlformats.org/officeDocument/2006/relationships/hyperlink" Target="https://www.hotelxcaret.com/es/hotel-xcaret-mexico/" TargetMode="External"/><Relationship Id="rId19" Type="http://schemas.openxmlformats.org/officeDocument/2006/relationships/image" Target="media/image7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apapaxoa.com/es/accesos/" TargetMode="External"/><Relationship Id="rId22" Type="http://schemas.openxmlformats.org/officeDocument/2006/relationships/image" Target="media/image8.jp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Q4LmzcDYhH1fzRYt6hAM2pyWnQ==">CgMxLjA4AHIhMUticGFtUlZYSWlUbGNhWGtYMnhtSjd6NnlNRjlGZDVX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1537</Words>
  <Characters>8457</Characters>
  <Application>Microsoft Office Word</Application>
  <DocSecurity>0</DocSecurity>
  <Lines>70</Lines>
  <Paragraphs>19</Paragraphs>
  <ScaleCrop>false</ScaleCrop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Alchemia 3</cp:lastModifiedBy>
  <cp:revision>2</cp:revision>
  <dcterms:created xsi:type="dcterms:W3CDTF">2026-09-14T18:58:00Z</dcterms:created>
  <dcterms:modified xsi:type="dcterms:W3CDTF">2026-09-14T18:58:00Z</dcterms:modified>
</cp:coreProperties>
</file>